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1070E" w:rsidP="003B1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1E46">
              <w:rPr>
                <w:sz w:val="18"/>
                <w:szCs w:val="18"/>
              </w:rPr>
              <w:t>6</w:t>
            </w:r>
            <w:r w:rsidR="00140F27">
              <w:rPr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„Matija Gubec“ </w:t>
            </w: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Školska 20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35404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11070E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B432BE" w:rsidP="00B432BE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7</w:t>
            </w:r>
            <w:r w:rsidR="0011070E">
              <w:rPr>
                <w:b w:val="0"/>
                <w:sz w:val="18"/>
                <w:szCs w:val="18"/>
              </w:rPr>
              <w:t xml:space="preserve">.a i </w:t>
            </w:r>
            <w:r>
              <w:rPr>
                <w:b w:val="0"/>
                <w:sz w:val="18"/>
                <w:szCs w:val="18"/>
              </w:rPr>
              <w:t>7</w:t>
            </w:r>
            <w:r w:rsidR="0011070E">
              <w:rPr>
                <w:b w:val="0"/>
                <w:sz w:val="18"/>
                <w:szCs w:val="18"/>
              </w:rPr>
              <w:t xml:space="preserve">.b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B432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1070E" w:rsidP="00B432B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B432BE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>.06.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432BE" w:rsidP="00B432B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11070E">
              <w:rPr>
                <w:b w:val="0"/>
                <w:sz w:val="18"/>
                <w:szCs w:val="18"/>
              </w:rPr>
              <w:t>.06.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11070E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02596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02596C">
              <w:rPr>
                <w:b w:val="0"/>
                <w:i/>
                <w:sz w:val="18"/>
                <w:szCs w:val="18"/>
              </w:rPr>
              <w:t xml:space="preserve">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02596C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432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3791" w:type="dxa"/>
          </w:tcPr>
          <w:p w:rsidR="00584A41" w:rsidRPr="001033B7" w:rsidRDefault="00584A41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11070E">
              <w:rPr>
                <w:b w:val="0"/>
                <w:sz w:val="18"/>
                <w:szCs w:val="18"/>
              </w:rPr>
              <w:t>1</w:t>
            </w:r>
            <w:r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B432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432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432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Krka, Šibenik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432BE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Pakoštane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B432B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/ 3*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B432BE" w:rsidRPr="001033B7" w:rsidRDefault="00B432BE" w:rsidP="0002596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Krka, Crkva Sv. Donata</w:t>
            </w:r>
            <w:r w:rsidR="0002596C">
              <w:rPr>
                <w:b w:val="0"/>
                <w:sz w:val="18"/>
                <w:szCs w:val="18"/>
              </w:rPr>
              <w:t xml:space="preserve"> i</w:t>
            </w:r>
            <w:r>
              <w:rPr>
                <w:b w:val="0"/>
                <w:sz w:val="18"/>
                <w:szCs w:val="18"/>
              </w:rPr>
              <w:t xml:space="preserve"> Muzej antičkog stakla u Zadru, NP Kornati, PP Vransko jezero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432BE" w:rsidP="0002596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Šibenik, Zadar, Biograd na </w:t>
            </w:r>
            <w:r w:rsidR="0002596C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oru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432B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Ostali troškovi izvođenja ekskurzije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11070E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26.01.2015.</w:t>
            </w:r>
          </w:p>
        </w:tc>
        <w:tc>
          <w:tcPr>
            <w:tcW w:w="1966" w:type="dxa"/>
          </w:tcPr>
          <w:p w:rsidR="00ED07BB" w:rsidRPr="001033B7" w:rsidRDefault="00D04A0D" w:rsidP="001107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11070E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1070E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1070E">
              <w:rPr>
                <w:b w:val="0"/>
                <w:sz w:val="18"/>
                <w:szCs w:val="18"/>
              </w:rPr>
              <w:t>28</w:t>
            </w:r>
            <w:r w:rsidR="00D04A0D">
              <w:rPr>
                <w:b w:val="0"/>
                <w:sz w:val="18"/>
                <w:szCs w:val="18"/>
              </w:rPr>
              <w:t>.</w:t>
            </w:r>
            <w:r w:rsidR="0011070E">
              <w:rPr>
                <w:b w:val="0"/>
                <w:sz w:val="18"/>
                <w:szCs w:val="18"/>
              </w:rPr>
              <w:t>0</w:t>
            </w:r>
            <w:r w:rsidR="00D04A0D">
              <w:rPr>
                <w:b w:val="0"/>
                <w:sz w:val="18"/>
                <w:szCs w:val="18"/>
              </w:rPr>
              <w:t>1.201</w:t>
            </w:r>
            <w:r w:rsidR="0011070E">
              <w:rPr>
                <w:b w:val="0"/>
                <w:sz w:val="18"/>
                <w:szCs w:val="18"/>
              </w:rPr>
              <w:t>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11070E">
              <w:rPr>
                <w:b w:val="0"/>
                <w:sz w:val="18"/>
                <w:szCs w:val="18"/>
              </w:rPr>
              <w:t>13</w:t>
            </w:r>
            <w:r w:rsidR="00D04A0D">
              <w:rPr>
                <w:b w:val="0"/>
                <w:sz w:val="18"/>
                <w:szCs w:val="18"/>
              </w:rPr>
              <w:t>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B432BE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B432BE">
        <w:rPr>
          <w:b w:val="0"/>
          <w:iCs/>
          <w:sz w:val="16"/>
          <w:szCs w:val="16"/>
        </w:rPr>
        <w:t>Napomena:</w:t>
      </w:r>
    </w:p>
    <w:p w:rsidR="001033B7" w:rsidRPr="00B432BE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B432BE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1033B7" w:rsidRPr="00B432BE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B432BE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B432BE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B432BE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ED07BB" w:rsidRPr="00B432BE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596C"/>
    <w:rsid w:val="000E5A46"/>
    <w:rsid w:val="001033B7"/>
    <w:rsid w:val="0011070E"/>
    <w:rsid w:val="00124AFF"/>
    <w:rsid w:val="00140F27"/>
    <w:rsid w:val="00220360"/>
    <w:rsid w:val="00253CE0"/>
    <w:rsid w:val="00257138"/>
    <w:rsid w:val="003B1E46"/>
    <w:rsid w:val="00516BEB"/>
    <w:rsid w:val="005340EF"/>
    <w:rsid w:val="00565BC4"/>
    <w:rsid w:val="00584A41"/>
    <w:rsid w:val="006C17F7"/>
    <w:rsid w:val="0070074B"/>
    <w:rsid w:val="008B056B"/>
    <w:rsid w:val="00950114"/>
    <w:rsid w:val="00967052"/>
    <w:rsid w:val="009C0BA5"/>
    <w:rsid w:val="00A15455"/>
    <w:rsid w:val="00B432BE"/>
    <w:rsid w:val="00B95F89"/>
    <w:rsid w:val="00BE7263"/>
    <w:rsid w:val="00D03A18"/>
    <w:rsid w:val="00D04A0D"/>
    <w:rsid w:val="00D31469"/>
    <w:rsid w:val="00EC529B"/>
    <w:rsid w:val="00ED07BB"/>
    <w:rsid w:val="00ED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8</cp:revision>
  <cp:lastPrinted>2015-01-16T08:45:00Z</cp:lastPrinted>
  <dcterms:created xsi:type="dcterms:W3CDTF">2015-01-16T07:13:00Z</dcterms:created>
  <dcterms:modified xsi:type="dcterms:W3CDTF">2015-01-16T08:45:00Z</dcterms:modified>
</cp:coreProperties>
</file>