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F" w:rsidRPr="00DD259F" w:rsidRDefault="00DD259F" w:rsidP="00DD25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BA9"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  <w:t>POZIV NA SUDJELOVANJE U KVIZU 2015.</w:t>
      </w:r>
      <w:r w:rsidRPr="00DD259F"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40"/>
          <w:szCs w:val="40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Što je nacionalni kviz za poticanje čitanja?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200B05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hr-HR"/>
        </w:rPr>
        <w:t>Nacionalni kviz za poticanje čitanja</w:t>
      </w:r>
      <w:r w:rsidRPr="00DD259F">
        <w:rPr>
          <w:rFonts w:ascii="Arial" w:eastAsia="Times New Roman" w:hAnsi="Arial" w:cs="Arial"/>
          <w:color w:val="000000"/>
          <w:sz w:val="18"/>
          <w:lang w:eastAsia="hr-HR"/>
        </w:rPr>
        <w:t> 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je natjecanje za mlade čitatelje. Provodi se u okviru </w:t>
      </w:r>
      <w:r w:rsidRPr="00DD259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Mjeseca hrvatske knjige.</w:t>
      </w:r>
      <w:r w:rsidRPr="00DD25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DD259F" w:rsidRPr="00DD259F" w:rsidRDefault="00DD259F" w:rsidP="00DD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Naslov i tema kviza u 2015. godini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DD259F">
        <w:rPr>
          <w:rFonts w:ascii="inherit" w:eastAsia="Times New Roman" w:hAnsi="inherit" w:cs="Arial"/>
          <w:b/>
          <w:bCs/>
          <w:i/>
          <w:iCs/>
          <w:color w:val="000000"/>
          <w:kern w:val="36"/>
          <w:sz w:val="27"/>
          <w:lang w:eastAsia="hr-HR"/>
        </w:rPr>
        <w:t>PUTOVANJA DO ZNANJA </w:t>
      </w:r>
    </w:p>
    <w:p w:rsidR="00DD259F" w:rsidRPr="00DD259F" w:rsidRDefault="00DD259F" w:rsidP="00DD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59F" w:rsidRPr="00DD259F" w:rsidRDefault="00DD259F" w:rsidP="00DD25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Za ovaj kviz poslužite se sljedećim knjigama i</w:t>
      </w:r>
      <w:r w:rsidRPr="00DD259F">
        <w:rPr>
          <w:rFonts w:ascii="inherit" w:eastAsia="Times New Roman" w:hAnsi="inherit" w:cs="Arial"/>
          <w:i/>
          <w:iCs/>
          <w:color w:val="000000"/>
          <w:sz w:val="18"/>
          <w:lang w:eastAsia="hr-HR"/>
        </w:rPr>
        <w:t> on line 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izvorima: 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JASNA BAGIĆ LJUBIČIĆ: </w:t>
      </w:r>
      <w:r w:rsidRPr="00DD259F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hr-HR"/>
        </w:rPr>
        <w:t>Mali fizičar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MILAN SIKIRICA:</w:t>
      </w:r>
      <w:r w:rsidRPr="00DD259F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hr-HR"/>
        </w:rPr>
        <w:t> 77 Kuhinjskih pokusa</w:t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 </w:t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2009775" cy="1619250"/>
            <wp:effectExtent l="19050" t="0" r="9525" b="0"/>
            <wp:docPr id="3" name="Slika 3" descr="Mali fizič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i fizič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                           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1714500" cy="1790700"/>
            <wp:effectExtent l="19050" t="0" r="0" b="0"/>
            <wp:docPr id="4" name="Slika 4" descr="77 kuhinjskih pok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 kuhinjskih poku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hr-HR"/>
        </w:rPr>
        <w:t>ON LINE </w:t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ENCIKLOPEDIJE I </w:t>
      </w:r>
      <w:r w:rsidRPr="00DD259F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hr-HR"/>
        </w:rPr>
        <w:t>ON LINE </w:t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LEKSIKON LEKSIKOGRAFSKOG ZAVODA MIROSLAV KRLEŽA:</w:t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 xml:space="preserve">Hrvatska enciklopedija, </w:t>
      </w:r>
      <w:proofErr w:type="spellStart"/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Proleksis</w:t>
      </w:r>
      <w:proofErr w:type="spellEnd"/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 xml:space="preserve"> enciklopedija i Hrvatski obiteljski leksikon</w:t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1628775" cy="571500"/>
            <wp:effectExtent l="19050" t="0" r="9525" b="0"/>
            <wp:docPr id="5" name="Slika 5" descr="Hrvatsk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atsk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       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1619250" cy="571500"/>
            <wp:effectExtent l="19050" t="0" r="0" b="0"/>
            <wp:docPr id="6" name="Slika 6" descr="Proleksis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leksis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      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1447800" cy="571500"/>
            <wp:effectExtent l="19050" t="0" r="0" b="0"/>
            <wp:docPr id="7" name="Slika 7" descr="Hrvatski obiteljski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vatski obiteljski leksik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E-škola fizika - E- škola Hrvatskog fizikalnog društva</w:t>
      </w:r>
      <w:r w:rsidRPr="00DD259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2219325" cy="571500"/>
            <wp:effectExtent l="19050" t="0" r="9525" b="0"/>
            <wp:docPr id="8" name="Slika 8" descr="e-skola fi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-skola fiz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59F">
        <w:rPr>
          <w:rFonts w:ascii="Arial" w:eastAsia="Times New Roman" w:hAnsi="Arial" w:cs="Arial"/>
          <w:b/>
          <w:bCs/>
          <w:color w:val="000000"/>
          <w:sz w:val="18"/>
          <w:lang w:eastAsia="hr-HR"/>
        </w:rPr>
        <w:t>              </w:t>
      </w:r>
      <w:r w:rsidRPr="00DD259F">
        <w:rPr>
          <w:rFonts w:ascii="inherit" w:eastAsia="Times New Roman" w:hAnsi="inherit" w:cs="Arial"/>
          <w:b/>
          <w:bCs/>
          <w:i/>
          <w:iCs/>
          <w:color w:val="000000"/>
          <w:sz w:val="18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259F" w:rsidRPr="00DD259F" w:rsidRDefault="00037F13" w:rsidP="00DD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F1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noshade="t" o:hr="t" fillcolor="black" stroked="f"/>
        </w:pict>
      </w:r>
    </w:p>
    <w:p w:rsidR="00DD259F" w:rsidRPr="00DD259F" w:rsidRDefault="00DD259F" w:rsidP="00DD25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259F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724BA9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Način provođenja kviza</w:t>
      </w:r>
      <w:r w:rsidRPr="00DD259F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</w:r>
      <w:r w:rsidRPr="00724BA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hr-HR"/>
        </w:rPr>
        <w:t>Nacionalni kviz za poticanje čitanja  </w:t>
      </w:r>
      <w:r w:rsidRPr="00DD259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provodi se</w:t>
      </w:r>
      <w:r w:rsidRPr="00724BA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hr-HR"/>
        </w:rPr>
        <w:t> on line</w:t>
      </w:r>
      <w:r w:rsidR="00724BA9" w:rsidRPr="00724B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informacije i pomoć u rj</w:t>
      </w:r>
      <w:r w:rsidR="00E25D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ešavanju kviza dobit ćeš u našoj školskoj </w:t>
      </w:r>
      <w:r w:rsidR="00724BA9" w:rsidRPr="00724B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knjižnici.</w:t>
      </w:r>
      <w:r w:rsidRPr="00DD259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p w:rsidR="00C81C63" w:rsidRPr="00724BA9" w:rsidRDefault="00C81C63">
      <w:pPr>
        <w:rPr>
          <w:sz w:val="24"/>
          <w:szCs w:val="24"/>
        </w:rPr>
      </w:pPr>
    </w:p>
    <w:sectPr w:rsidR="00C81C63" w:rsidRPr="00724BA9" w:rsidSect="00C8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59F"/>
    <w:rsid w:val="00037F13"/>
    <w:rsid w:val="00200B05"/>
    <w:rsid w:val="00724BA9"/>
    <w:rsid w:val="00C81C63"/>
    <w:rsid w:val="00DD259F"/>
    <w:rsid w:val="00E2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63"/>
  </w:style>
  <w:style w:type="paragraph" w:styleId="Naslov1">
    <w:name w:val="heading 1"/>
    <w:basedOn w:val="Normal"/>
    <w:link w:val="Naslov1Char"/>
    <w:uiPriority w:val="9"/>
    <w:qFormat/>
    <w:rsid w:val="00DD2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D259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259F"/>
    <w:rPr>
      <w:b/>
      <w:bCs/>
    </w:rPr>
  </w:style>
  <w:style w:type="character" w:styleId="Istaknuto">
    <w:name w:val="Emphasis"/>
    <w:basedOn w:val="Zadanifontodlomka"/>
    <w:uiPriority w:val="20"/>
    <w:qFormat/>
    <w:rsid w:val="00DD259F"/>
    <w:rPr>
      <w:i/>
      <w:iCs/>
    </w:rPr>
  </w:style>
  <w:style w:type="character" w:customStyle="1" w:styleId="apple-converted-space">
    <w:name w:val="apple-converted-space"/>
    <w:basedOn w:val="Zadanifontodlomka"/>
    <w:rsid w:val="00DD259F"/>
  </w:style>
  <w:style w:type="character" w:styleId="Hiperveza">
    <w:name w:val="Hyperlink"/>
    <w:basedOn w:val="Zadanifontodlomka"/>
    <w:uiPriority w:val="99"/>
    <w:semiHidden/>
    <w:unhideWhenUsed/>
    <w:rsid w:val="00DD259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4</cp:revision>
  <dcterms:created xsi:type="dcterms:W3CDTF">2015-09-22T11:13:00Z</dcterms:created>
  <dcterms:modified xsi:type="dcterms:W3CDTF">2015-10-16T07:06:00Z</dcterms:modified>
</cp:coreProperties>
</file>